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68" w:rsidRPr="000C3C46" w:rsidRDefault="006E2C68" w:rsidP="006E2C68">
      <w:pPr>
        <w:spacing w:line="240" w:lineRule="auto"/>
        <w:rPr>
          <w:b/>
          <w:bCs/>
          <w:sz w:val="28"/>
          <w:szCs w:val="28"/>
        </w:rPr>
      </w:pPr>
      <w:r w:rsidRPr="000C3C46">
        <w:rPr>
          <w:b/>
          <w:bCs/>
          <w:sz w:val="28"/>
          <w:szCs w:val="28"/>
        </w:rPr>
        <w:t>Úkoly z matematiky na týden 8. – 12. 6. 2020</w:t>
      </w:r>
    </w:p>
    <w:p w:rsidR="006E2C68" w:rsidRPr="000C3C46" w:rsidRDefault="006E2C68" w:rsidP="006E2C68">
      <w:pPr>
        <w:spacing w:line="240" w:lineRule="auto"/>
        <w:rPr>
          <w:b/>
          <w:bCs/>
        </w:rPr>
      </w:pPr>
      <w:r w:rsidRPr="000C3C46">
        <w:rPr>
          <w:b/>
          <w:bCs/>
        </w:rPr>
        <w:t>Pro 8. A, 8. B a 8. H</w:t>
      </w:r>
    </w:p>
    <w:p w:rsidR="006E2C68" w:rsidRDefault="006E2C68" w:rsidP="006E2C68">
      <w:pPr>
        <w:spacing w:line="240" w:lineRule="auto"/>
      </w:pPr>
      <w:r w:rsidRPr="000C3C46">
        <w:rPr>
          <w:b/>
          <w:bCs/>
        </w:rPr>
        <w:t>1)</w:t>
      </w:r>
      <w:r>
        <w:t xml:space="preserve"> Uč. 8, str. 140-141</w:t>
      </w:r>
      <w:r>
        <w:br/>
        <w:t>Řádně přečíst „Povrch válce“ a do školního sešitu zakreslit obr. Ze str. 140 a zapsat vzorce ve žlutých rámečcích.</w:t>
      </w:r>
    </w:p>
    <w:p w:rsidR="006E2C68" w:rsidRDefault="006E2C68" w:rsidP="006E2C68">
      <w:pPr>
        <w:spacing w:line="240" w:lineRule="auto"/>
      </w:pPr>
      <w:r w:rsidRPr="000C3C46">
        <w:rPr>
          <w:b/>
          <w:bCs/>
        </w:rPr>
        <w:t>2)</w:t>
      </w:r>
      <w:r>
        <w:t xml:space="preserve"> PS 8, č. 3, str. 199, </w:t>
      </w:r>
      <w:proofErr w:type="spellStart"/>
      <w:r>
        <w:t>cv</w:t>
      </w:r>
      <w:proofErr w:type="spellEnd"/>
      <w:r>
        <w:t xml:space="preserve">. 3 a str. 200, </w:t>
      </w:r>
      <w:proofErr w:type="spellStart"/>
      <w:r>
        <w:t>cv</w:t>
      </w:r>
      <w:proofErr w:type="spellEnd"/>
      <w:r>
        <w:t>. 4</w:t>
      </w:r>
    </w:p>
    <w:p w:rsidR="006E2C68" w:rsidRDefault="006E2C68" w:rsidP="006E2C68">
      <w:pPr>
        <w:spacing w:line="240" w:lineRule="auto"/>
      </w:pPr>
      <w:r w:rsidRPr="000C3C46">
        <w:rPr>
          <w:b/>
          <w:bCs/>
        </w:rPr>
        <w:t>3)</w:t>
      </w:r>
      <w:r>
        <w:t xml:space="preserve"> Uč. 8, str. 143, </w:t>
      </w:r>
      <w:proofErr w:type="spellStart"/>
      <w:r>
        <w:t>cv</w:t>
      </w:r>
      <w:proofErr w:type="spellEnd"/>
      <w:r>
        <w:t>. 5</w:t>
      </w:r>
    </w:p>
    <w:p w:rsidR="006E2C68" w:rsidRDefault="006E2C68" w:rsidP="006E2C68">
      <w:pPr>
        <w:spacing w:line="240" w:lineRule="auto"/>
      </w:pPr>
      <w:r w:rsidRPr="000C3C46">
        <w:rPr>
          <w:b/>
          <w:bCs/>
        </w:rPr>
        <w:t>4)</w:t>
      </w:r>
      <w:r>
        <w:t xml:space="preserve"> Uč. 8, str. 144, </w:t>
      </w:r>
      <w:proofErr w:type="spellStart"/>
      <w:r>
        <w:t>cv</w:t>
      </w:r>
      <w:proofErr w:type="spellEnd"/>
      <w:r>
        <w:t>. 7 a 8 (Pozor na jednotky!)</w:t>
      </w:r>
    </w:p>
    <w:p w:rsidR="006E2C68" w:rsidRDefault="006E2C68" w:rsidP="006E2C68">
      <w:pPr>
        <w:spacing w:line="240" w:lineRule="auto"/>
        <w:sectPr w:rsidR="006E2C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C68" w:rsidRPr="000C3C46" w:rsidRDefault="006E2C68" w:rsidP="006E2C68">
      <w:pPr>
        <w:spacing w:line="240" w:lineRule="auto"/>
        <w:rPr>
          <w:b/>
          <w:bCs/>
          <w:color w:val="FF0000"/>
        </w:rPr>
      </w:pPr>
      <w:r w:rsidRPr="000C3C46">
        <w:rPr>
          <w:b/>
          <w:bCs/>
          <w:color w:val="FF0000"/>
        </w:rPr>
        <w:lastRenderedPageBreak/>
        <w:t>VZOR: 7c/144</w:t>
      </w:r>
    </w:p>
    <w:p w:rsidR="006E2C68" w:rsidRPr="000C3C46" w:rsidRDefault="006E2C68" w:rsidP="006E2C68">
      <w:pPr>
        <w:spacing w:line="240" w:lineRule="auto"/>
        <w:rPr>
          <w:color w:val="FF0000"/>
        </w:rPr>
        <w:sectPr w:rsidR="006E2C68" w:rsidRPr="000C3C46" w:rsidSect="000C3C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  <w:r>
        <w:rPr>
          <w:noProof/>
          <w:color w:val="FF000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2382" wp14:editId="7DB2387F">
                <wp:simplePos x="0" y="0"/>
                <wp:positionH relativeFrom="column">
                  <wp:posOffset>490855</wp:posOffset>
                </wp:positionH>
                <wp:positionV relativeFrom="paragraph">
                  <wp:posOffset>99060</wp:posOffset>
                </wp:positionV>
                <wp:extent cx="2432050" cy="869950"/>
                <wp:effectExtent l="0" t="76200" r="0" b="25400"/>
                <wp:wrapNone/>
                <wp:docPr id="3" name="Spojnice: zakřiven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0" cy="869950"/>
                        </a:xfrm>
                        <a:prstGeom prst="curvedConnector3">
                          <a:avLst>
                            <a:gd name="adj1" fmla="val 4808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zakřivená 3" o:spid="_x0000_s1026" type="#_x0000_t38" style="position:absolute;margin-left:38.65pt;margin-top:7.8pt;width:191.5pt;height:6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" adj="10387" strokecolor="red">
                <v:stroke endarrow="block"/>
              </v:shape>
            </w:pict>
          </mc:Fallback>
        </mc:AlternateContent>
      </w:r>
      <w:r w:rsidRPr="000C3C46">
        <w:rPr>
          <w:color w:val="FF0000"/>
        </w:rPr>
        <w:t>v = 12 mm</w:t>
      </w:r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  <w:r w:rsidRPr="000C3C46">
        <w:rPr>
          <w:color w:val="FF0000"/>
        </w:rPr>
        <w:t>V = 12 cm</w:t>
      </w:r>
      <w:r w:rsidRPr="000C3C46">
        <w:rPr>
          <w:color w:val="FF0000"/>
          <w:vertAlign w:val="superscript"/>
        </w:rPr>
        <w:t>3</w:t>
      </w:r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  <w:r w:rsidRPr="000C3C46">
        <w:rPr>
          <w:color w:val="FF0000"/>
        </w:rPr>
        <w:t>V = 12 000 mm</w:t>
      </w:r>
      <w:r w:rsidRPr="000C3C46">
        <w:rPr>
          <w:color w:val="FF0000"/>
          <w:vertAlign w:val="superscript"/>
        </w:rPr>
        <w:t>3</w:t>
      </w:r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  <w:proofErr w:type="gramStart"/>
      <w:r w:rsidRPr="000C3C46">
        <w:rPr>
          <w:color w:val="FF0000"/>
        </w:rPr>
        <w:t>r = ?</w:t>
      </w:r>
      <w:proofErr w:type="gramEnd"/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</w:p>
    <w:p w:rsidR="006E2C68" w:rsidRPr="000C3C46" w:rsidRDefault="006E2C68" w:rsidP="006E2C68">
      <w:pPr>
        <w:spacing w:line="240" w:lineRule="auto"/>
        <w:ind w:left="-709" w:right="-1205" w:firstLine="709"/>
        <w:rPr>
          <w:color w:val="FF0000"/>
        </w:rPr>
      </w:pPr>
      <w:r w:rsidRPr="000C3C46">
        <w:rPr>
          <w:color w:val="FF0000"/>
        </w:rPr>
        <w:t xml:space="preserve">V = </w:t>
      </w:r>
      <w:r w:rsidRPr="000C3C46">
        <w:rPr>
          <w:rFonts w:cstheme="minorHAnsi"/>
          <w:color w:val="FF0000"/>
        </w:rPr>
        <w:t>π</w:t>
      </w:r>
      <w:r w:rsidRPr="000C3C46">
        <w:rPr>
          <w:color w:val="FF0000"/>
        </w:rPr>
        <w:t xml:space="preserve"> r</w:t>
      </w:r>
      <w:r w:rsidRPr="000C3C46">
        <w:rPr>
          <w:color w:val="FF0000"/>
          <w:vertAlign w:val="superscript"/>
        </w:rPr>
        <w:t>2</w:t>
      </w:r>
      <w:r w:rsidRPr="000C3C46">
        <w:rPr>
          <w:color w:val="FF0000"/>
        </w:rPr>
        <w:t>v</w:t>
      </w:r>
    </w:p>
    <w:p w:rsidR="006E2C68" w:rsidRPr="000C3C46" w:rsidRDefault="006E2C68" w:rsidP="006E2C68">
      <w:pPr>
        <w:spacing w:line="240" w:lineRule="auto"/>
        <w:ind w:right="-1205"/>
        <w:rPr>
          <w:color w:val="FF0000"/>
        </w:rPr>
      </w:pPr>
      <w:r w:rsidRPr="000C3C46">
        <w:rPr>
          <w:color w:val="FF0000"/>
        </w:rPr>
        <w:t xml:space="preserve">12 000 = </w:t>
      </w:r>
      <w:proofErr w:type="gramStart"/>
      <w:r w:rsidRPr="000C3C46">
        <w:rPr>
          <w:color w:val="FF0000"/>
        </w:rPr>
        <w:t>3,14 . r</w:t>
      </w:r>
      <w:r w:rsidRPr="000C3C46">
        <w:rPr>
          <w:color w:val="FF0000"/>
          <w:vertAlign w:val="superscript"/>
        </w:rPr>
        <w:t>2</w:t>
      </w:r>
      <w:proofErr w:type="gramEnd"/>
      <w:r w:rsidRPr="000C3C46">
        <w:rPr>
          <w:color w:val="FF0000"/>
          <w:vertAlign w:val="superscript"/>
        </w:rPr>
        <w:t xml:space="preserve"> </w:t>
      </w:r>
      <w:r w:rsidRPr="000C3C46">
        <w:rPr>
          <w:color w:val="FF0000"/>
        </w:rPr>
        <w:t>. 12</w:t>
      </w:r>
    </w:p>
    <w:p w:rsidR="006E2C68" w:rsidRPr="000C3C46" w:rsidRDefault="006E2C68" w:rsidP="006E2C68">
      <w:pPr>
        <w:spacing w:line="240" w:lineRule="auto"/>
        <w:ind w:right="-1205"/>
        <w:rPr>
          <w:rFonts w:eastAsiaTheme="minorEastAsia"/>
          <w:color w:val="FF0000"/>
        </w:rPr>
      </w:pPr>
      <w:r w:rsidRPr="000C3C46">
        <w:rPr>
          <w:color w:val="FF0000"/>
        </w:rPr>
        <w:t>r</w:t>
      </w:r>
      <w:r w:rsidRPr="000C3C46">
        <w:rPr>
          <w:color w:val="FF0000"/>
          <w:vertAlign w:val="superscript"/>
        </w:rPr>
        <w:t>2</w:t>
      </w:r>
      <w:r w:rsidRPr="000C3C46">
        <w:rPr>
          <w:color w:val="FF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12 000</m:t>
            </m:r>
          </m:num>
          <m:den>
            <w:proofErr w:type="gramStart"/>
            <m:r>
              <w:rPr>
                <w:rFonts w:ascii="Cambria Math" w:hAnsi="Cambria Math"/>
                <w:color w:val="FF0000"/>
              </w:rPr>
              <m:t>3,14 . 12</m:t>
            </m:r>
            <w:proofErr w:type="gramEnd"/>
          </m:den>
        </m:f>
      </m:oMath>
    </w:p>
    <w:p w:rsidR="006E2C68" w:rsidRPr="000C3C46" w:rsidRDefault="006E2C68" w:rsidP="006E2C68">
      <w:pPr>
        <w:spacing w:line="240" w:lineRule="auto"/>
        <w:ind w:right="-1205"/>
        <w:rPr>
          <w:rFonts w:eastAsiaTheme="minorEastAsia"/>
          <w:color w:val="FF0000"/>
        </w:rPr>
      </w:pPr>
      <w:r w:rsidRPr="000C3C46">
        <w:rPr>
          <w:rFonts w:eastAsiaTheme="minorEastAsia"/>
          <w:color w:val="FF0000"/>
        </w:rPr>
        <w:t>r</w:t>
      </w:r>
      <w:r w:rsidRPr="000C3C46">
        <w:rPr>
          <w:rFonts w:eastAsiaTheme="minorEastAsia"/>
          <w:color w:val="FF0000"/>
          <w:vertAlign w:val="superscript"/>
        </w:rPr>
        <w:t>2</w:t>
      </w:r>
      <w:r w:rsidRPr="000C3C46">
        <w:rPr>
          <w:rFonts w:eastAsiaTheme="minorEastAsia"/>
          <w:color w:val="FF0000"/>
        </w:rPr>
        <w:t xml:space="preserve"> = </w:t>
      </w:r>
      <m:oMath>
        <m:r>
          <w:rPr>
            <w:rFonts w:ascii="Cambria Math" w:eastAsiaTheme="minorEastAsia" w:hAnsi="Cambria Math"/>
            <w:color w:val="FF0000"/>
          </w:rPr>
          <m:t>◯</m:t>
        </m:r>
      </m:oMath>
    </w:p>
    <w:p w:rsidR="006E2C68" w:rsidRPr="000C3C46" w:rsidRDefault="006E2C68" w:rsidP="006E2C68">
      <w:pPr>
        <w:spacing w:line="240" w:lineRule="auto"/>
        <w:ind w:right="-1205"/>
        <w:rPr>
          <w:rFonts w:eastAsiaTheme="minorEastAsia"/>
          <w:color w:val="FF0000"/>
        </w:rPr>
      </w:pPr>
      <w:r w:rsidRPr="000C3C46">
        <w:rPr>
          <w:rFonts w:eastAsiaTheme="minorEastAsia"/>
          <w:color w:val="FF0000"/>
        </w:rPr>
        <w:t xml:space="preserve">r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◯</m:t>
            </m:r>
          </m:e>
        </m:rad>
      </m:oMath>
    </w:p>
    <w:p w:rsidR="006E2C68" w:rsidRDefault="006E2C68" w:rsidP="006E2C68">
      <w:pPr>
        <w:spacing w:line="240" w:lineRule="auto"/>
        <w:ind w:right="-1205"/>
        <w:rPr>
          <w:u w:val="double"/>
        </w:rPr>
        <w:sectPr w:rsidR="006E2C68" w:rsidSect="000C3C4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0C3C46">
        <w:rPr>
          <w:rFonts w:eastAsiaTheme="minorEastAsia"/>
          <w:color w:val="FF0000"/>
          <w:u w:val="double"/>
        </w:rPr>
        <w:t>r = … mm</w:t>
      </w:r>
      <w:r w:rsidRPr="000C3C46">
        <w:rPr>
          <w:rFonts w:eastAsiaTheme="minorEastAsia"/>
          <w:u w:val="double"/>
        </w:rPr>
        <w:br/>
      </w:r>
    </w:p>
    <w:p w:rsidR="006E2C68" w:rsidRPr="00E25CA0" w:rsidRDefault="006E2C68" w:rsidP="006E2C68">
      <w:pPr>
        <w:spacing w:line="240" w:lineRule="auto"/>
        <w:ind w:right="-1205"/>
        <w:rPr>
          <w:b/>
          <w:bCs/>
          <w:color w:val="FF0000"/>
        </w:rPr>
      </w:pPr>
      <w:r w:rsidRPr="00E25CA0">
        <w:rPr>
          <w:b/>
          <w:bCs/>
          <w:color w:val="FF0000"/>
        </w:rPr>
        <w:lastRenderedPageBreak/>
        <w:t>VZOR: 8a/144</w:t>
      </w:r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proofErr w:type="spellStart"/>
      <w:r w:rsidRPr="00E25CA0">
        <w:rPr>
          <w:color w:val="FF0000"/>
        </w:rPr>
        <w:t>S</w:t>
      </w:r>
      <w:r w:rsidRPr="00E25CA0">
        <w:rPr>
          <w:color w:val="FF0000"/>
          <w:vertAlign w:val="subscript"/>
        </w:rPr>
        <w:t>p</w:t>
      </w:r>
      <w:proofErr w:type="spellEnd"/>
      <w:r w:rsidRPr="00E25CA0">
        <w:rPr>
          <w:color w:val="FF0000"/>
        </w:rPr>
        <w:t xml:space="preserve"> = πr</w:t>
      </w:r>
      <w:r w:rsidRPr="00E25CA0">
        <w:rPr>
          <w:color w:val="FF0000"/>
          <w:vertAlign w:val="superscript"/>
        </w:rPr>
        <w:t>2</w:t>
      </w:r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>Q = 2urv</w:t>
      </w:r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>S = 2S</w:t>
      </w:r>
      <w:r w:rsidRPr="00E25CA0">
        <w:rPr>
          <w:color w:val="FF0000"/>
          <w:vertAlign w:val="subscript"/>
        </w:rPr>
        <w:t>p</w:t>
      </w:r>
      <w:r w:rsidRPr="00E25CA0">
        <w:rPr>
          <w:color w:val="FF0000"/>
        </w:rPr>
        <w:t xml:space="preserve"> + Q</w:t>
      </w:r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 xml:space="preserve">190 = 2 . </w:t>
      </w:r>
      <w:proofErr w:type="gramStart"/>
      <w:r w:rsidRPr="00E25CA0">
        <w:rPr>
          <w:color w:val="FF0000"/>
        </w:rPr>
        <w:t>3,14 . 3</w:t>
      </w:r>
      <w:r w:rsidRPr="00E25CA0">
        <w:rPr>
          <w:color w:val="FF0000"/>
          <w:vertAlign w:val="superscript"/>
        </w:rPr>
        <w:t>2</w:t>
      </w:r>
      <w:proofErr w:type="gramEnd"/>
      <w:r w:rsidRPr="00E25CA0">
        <w:rPr>
          <w:color w:val="FF0000"/>
        </w:rPr>
        <w:t xml:space="preserve"> + 2 . 3,14 . 3 . v</w:t>
      </w:r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 xml:space="preserve">190 = 56,52 + </w:t>
      </w:r>
      <w:proofErr w:type="gramStart"/>
      <w:r w:rsidRPr="00E25CA0">
        <w:rPr>
          <w:color w:val="FF0000"/>
        </w:rPr>
        <w:t>18,84 . v</w:t>
      </w:r>
      <w:proofErr w:type="gramEnd"/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 xml:space="preserve">190 – 56,52 = </w:t>
      </w:r>
      <w:proofErr w:type="gramStart"/>
      <w:r w:rsidRPr="00E25CA0">
        <w:rPr>
          <w:color w:val="FF0000"/>
        </w:rPr>
        <w:t>18,84 . v</w:t>
      </w:r>
      <w:proofErr w:type="gramEnd"/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 xml:space="preserve">133,48 = </w:t>
      </w:r>
      <w:proofErr w:type="gramStart"/>
      <w:r w:rsidRPr="00E25CA0">
        <w:rPr>
          <w:color w:val="FF0000"/>
        </w:rPr>
        <w:t>18,84 . v</w:t>
      </w:r>
      <w:proofErr w:type="gramEnd"/>
    </w:p>
    <w:p w:rsidR="006E2C68" w:rsidRPr="00E25CA0" w:rsidRDefault="006E2C68" w:rsidP="006E2C68">
      <w:pPr>
        <w:spacing w:line="240" w:lineRule="auto"/>
        <w:ind w:right="-1205"/>
        <w:rPr>
          <w:color w:val="FF0000"/>
        </w:rPr>
      </w:pPr>
      <w:r w:rsidRPr="00E25CA0">
        <w:rPr>
          <w:color w:val="FF0000"/>
        </w:rPr>
        <w:t>v = 133,48 : 18,84</w:t>
      </w:r>
    </w:p>
    <w:p w:rsidR="006E2C68" w:rsidRDefault="006E2C68" w:rsidP="006E2C68">
      <w:pPr>
        <w:spacing w:line="240" w:lineRule="auto"/>
        <w:ind w:right="-1205"/>
        <w:rPr>
          <w:color w:val="FF0000"/>
          <w:u w:val="double"/>
        </w:rPr>
      </w:pPr>
      <w:r w:rsidRPr="00E25CA0">
        <w:rPr>
          <w:color w:val="FF0000"/>
          <w:u w:val="double"/>
        </w:rPr>
        <w:t>v = … cm</w:t>
      </w:r>
    </w:p>
    <w:p w:rsidR="004E42EC" w:rsidRDefault="004E42EC">
      <w:bookmarkStart w:id="0" w:name="_GoBack"/>
      <w:bookmarkEnd w:id="0"/>
    </w:p>
    <w:sectPr w:rsidR="004E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68"/>
    <w:rsid w:val="004E42EC"/>
    <w:rsid w:val="006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C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2020-06-05T16:44:00Z</dcterms:created>
  <dcterms:modified xsi:type="dcterms:W3CDTF">2020-06-05T16:45:00Z</dcterms:modified>
</cp:coreProperties>
</file>