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F8" w:rsidRDefault="009C5CF8" w:rsidP="009C5CF8">
      <w:pPr>
        <w:pStyle w:val="Nadpis1"/>
        <w:rPr>
          <w:b/>
          <w:bCs/>
          <w:color w:val="auto"/>
        </w:rPr>
      </w:pPr>
      <w:r>
        <w:rPr>
          <w:b/>
          <w:bCs/>
          <w:color w:val="auto"/>
        </w:rPr>
        <w:t>Základní větné členy</w:t>
      </w:r>
    </w:p>
    <w:p w:rsidR="009C5CF8" w:rsidRDefault="009C5CF8" w:rsidP="009C5CF8"/>
    <w:p w:rsidR="009C5CF8" w:rsidRDefault="009C5CF8" w:rsidP="009C5CF8">
      <w:pPr>
        <w:pStyle w:val="Bezmezer"/>
        <w:numPr>
          <w:ilvl w:val="0"/>
          <w:numId w:val="1"/>
        </w:numPr>
        <w:spacing w:line="360" w:lineRule="auto"/>
        <w:jc w:val="both"/>
      </w:pPr>
      <w:r>
        <w:t xml:space="preserve">Vyhledejte a podtrhněte </w:t>
      </w:r>
      <w:r w:rsidRPr="009C5CF8">
        <w:rPr>
          <w:highlight w:val="yellow"/>
        </w:rPr>
        <w:t>podměty</w:t>
      </w:r>
      <w:r>
        <w:t>.</w:t>
      </w:r>
    </w:p>
    <w:p w:rsidR="009C5CF8" w:rsidRDefault="009C5CF8" w:rsidP="009C5CF8">
      <w:pPr>
        <w:pStyle w:val="Bezmezer"/>
        <w:spacing w:line="360" w:lineRule="auto"/>
        <w:jc w:val="both"/>
      </w:pPr>
      <w:r w:rsidRPr="009C5CF8">
        <w:rPr>
          <w:highlight w:val="yellow"/>
        </w:rPr>
        <w:t>Každý</w:t>
      </w:r>
      <w:r>
        <w:t xml:space="preserve"> má rád veselohry. </w:t>
      </w:r>
      <w:r w:rsidRPr="009C5CF8">
        <w:rPr>
          <w:highlight w:val="yellow"/>
        </w:rPr>
        <w:t>Raněný</w:t>
      </w:r>
      <w:r>
        <w:t xml:space="preserve"> se probral z bezvědomí. Dnes nepřišel </w:t>
      </w:r>
      <w:r w:rsidRPr="009C5CF8">
        <w:rPr>
          <w:highlight w:val="yellow"/>
        </w:rPr>
        <w:t>nikdo</w:t>
      </w:r>
      <w:r>
        <w:t xml:space="preserve">. Od rybníka se ozvalo hlasité </w:t>
      </w:r>
      <w:r w:rsidRPr="009C5CF8">
        <w:rPr>
          <w:highlight w:val="yellow"/>
        </w:rPr>
        <w:t>žbluňk</w:t>
      </w:r>
      <w:r>
        <w:t xml:space="preserve">. Zjara je nutné </w:t>
      </w:r>
      <w:r w:rsidRPr="009C5CF8">
        <w:rPr>
          <w:highlight w:val="yellow"/>
        </w:rPr>
        <w:t>přesadit</w:t>
      </w:r>
      <w:r>
        <w:t xml:space="preserve"> některé květiny. </w:t>
      </w:r>
      <w:r w:rsidRPr="009C5CF8">
        <w:rPr>
          <w:highlight w:val="yellow"/>
        </w:rPr>
        <w:t>Křesla</w:t>
      </w:r>
      <w:r>
        <w:t xml:space="preserve"> potřebují potáhnout. Hlavní výhrou byl </w:t>
      </w:r>
      <w:r w:rsidRPr="009C5CF8">
        <w:rPr>
          <w:highlight w:val="yellow"/>
        </w:rPr>
        <w:t>milion</w:t>
      </w:r>
      <w:r>
        <w:t xml:space="preserve">. </w:t>
      </w:r>
      <w:r w:rsidRPr="009C5CF8">
        <w:rPr>
          <w:highlight w:val="yellow"/>
        </w:rPr>
        <w:t>Ty</w:t>
      </w:r>
      <w:r>
        <w:t xml:space="preserve"> tam nepůjdeš? Kape nám </w:t>
      </w:r>
      <w:r w:rsidRPr="009C5CF8">
        <w:rPr>
          <w:highlight w:val="yellow"/>
        </w:rPr>
        <w:t>radiátor</w:t>
      </w:r>
      <w:r>
        <w:t xml:space="preserve">. Podařilo se mu </w:t>
      </w:r>
      <w:r w:rsidRPr="009C5CF8">
        <w:rPr>
          <w:highlight w:val="yellow"/>
        </w:rPr>
        <w:t>zvítězit</w:t>
      </w:r>
      <w:r>
        <w:t xml:space="preserve">. Pak začalo nekonečné </w:t>
      </w:r>
      <w:r w:rsidRPr="009C5CF8">
        <w:rPr>
          <w:highlight w:val="yellow"/>
        </w:rPr>
        <w:t>vzpomínání</w:t>
      </w:r>
      <w:r>
        <w:t xml:space="preserve"> na staré časy. </w:t>
      </w:r>
      <w:r w:rsidRPr="009C5CF8">
        <w:rPr>
          <w:highlight w:val="yellow"/>
        </w:rPr>
        <w:t>Naučit se</w:t>
      </w:r>
      <w:r>
        <w:t xml:space="preserve"> delší báseň pro něho už není snadné.</w:t>
      </w:r>
    </w:p>
    <w:p w:rsidR="009C5CF8" w:rsidRDefault="009C5CF8" w:rsidP="009C5CF8">
      <w:pPr>
        <w:pStyle w:val="Bezmezer"/>
        <w:spacing w:line="360" w:lineRule="auto"/>
        <w:jc w:val="both"/>
      </w:pPr>
    </w:p>
    <w:p w:rsidR="009C5CF8" w:rsidRDefault="009C5CF8" w:rsidP="009C5CF8">
      <w:pPr>
        <w:pStyle w:val="Bezmezer"/>
        <w:numPr>
          <w:ilvl w:val="0"/>
          <w:numId w:val="1"/>
        </w:numPr>
        <w:spacing w:line="360" w:lineRule="auto"/>
        <w:jc w:val="both"/>
      </w:pPr>
      <w:r>
        <w:t xml:space="preserve">Podtrhněte </w:t>
      </w:r>
      <w:r w:rsidRPr="009C5CF8">
        <w:rPr>
          <w:highlight w:val="cyan"/>
        </w:rPr>
        <w:t>přísudky</w:t>
      </w:r>
      <w:r>
        <w:t>.</w:t>
      </w:r>
    </w:p>
    <w:p w:rsidR="009C5CF8" w:rsidRDefault="009C5CF8" w:rsidP="009C5CF8">
      <w:pPr>
        <w:pStyle w:val="Bezmezer"/>
        <w:spacing w:line="360" w:lineRule="auto"/>
        <w:jc w:val="both"/>
      </w:pPr>
      <w:r w:rsidRPr="009C5CF8">
        <w:rPr>
          <w:highlight w:val="cyan"/>
        </w:rPr>
        <w:t>Nechtěli</w:t>
      </w:r>
      <w:r>
        <w:t xml:space="preserve"> nadívané cvrčky </w:t>
      </w:r>
      <w:r w:rsidRPr="009C5CF8">
        <w:rPr>
          <w:highlight w:val="cyan"/>
        </w:rPr>
        <w:t>jíst</w:t>
      </w:r>
      <w:r>
        <w:t xml:space="preserve"> ke snídani. </w:t>
      </w:r>
      <w:r w:rsidRPr="009C5CF8">
        <w:rPr>
          <w:highlight w:val="cyan"/>
        </w:rPr>
        <w:t>Slyšel</w:t>
      </w:r>
      <w:r>
        <w:t xml:space="preserve"> trávu růst. O prázdninách </w:t>
      </w:r>
      <w:r w:rsidRPr="009C5CF8">
        <w:rPr>
          <w:highlight w:val="cyan"/>
        </w:rPr>
        <w:t>jsem se chtěl podívat</w:t>
      </w:r>
      <w:r>
        <w:t xml:space="preserve"> do Orlických hor. </w:t>
      </w:r>
      <w:r w:rsidRPr="009C5CF8">
        <w:rPr>
          <w:highlight w:val="cyan"/>
        </w:rPr>
        <w:t>Snažil se</w:t>
      </w:r>
      <w:r>
        <w:t xml:space="preserve"> vrátit domů před setměním. </w:t>
      </w:r>
      <w:r w:rsidRPr="009C5CF8">
        <w:rPr>
          <w:highlight w:val="cyan"/>
        </w:rPr>
        <w:t>Mohl bych</w:t>
      </w:r>
      <w:r>
        <w:t xml:space="preserve"> s vámi </w:t>
      </w:r>
      <w:r w:rsidRPr="009C5CF8">
        <w:rPr>
          <w:highlight w:val="cyan"/>
        </w:rPr>
        <w:t>jít</w:t>
      </w:r>
      <w:r>
        <w:t xml:space="preserve"> opékat berana? </w:t>
      </w:r>
      <w:r w:rsidRPr="009C5CF8">
        <w:rPr>
          <w:highlight w:val="cyan"/>
        </w:rPr>
        <w:t>Šli jsme</w:t>
      </w:r>
      <w:r>
        <w:t xml:space="preserve"> se projít do parku. </w:t>
      </w:r>
      <w:r w:rsidRPr="009C5CF8">
        <w:rPr>
          <w:highlight w:val="cyan"/>
        </w:rPr>
        <w:t>Měl jsem</w:t>
      </w:r>
      <w:r>
        <w:t xml:space="preserve"> chuť mu něco říci. </w:t>
      </w:r>
      <w:r w:rsidRPr="009C5CF8">
        <w:rPr>
          <w:highlight w:val="cyan"/>
        </w:rPr>
        <w:t>Mohl bys</w:t>
      </w:r>
      <w:r>
        <w:t xml:space="preserve"> mi </w:t>
      </w:r>
      <w:r w:rsidRPr="009C5CF8">
        <w:rPr>
          <w:highlight w:val="cyan"/>
        </w:rPr>
        <w:t>půjčit</w:t>
      </w:r>
      <w:r>
        <w:t xml:space="preserve"> tu knihu? </w:t>
      </w:r>
      <w:r w:rsidRPr="009C5CF8">
        <w:rPr>
          <w:highlight w:val="cyan"/>
        </w:rPr>
        <w:t>Přestaň</w:t>
      </w:r>
      <w:r>
        <w:t xml:space="preserve"> už </w:t>
      </w:r>
      <w:r w:rsidRPr="009C5CF8">
        <w:rPr>
          <w:highlight w:val="cyan"/>
        </w:rPr>
        <w:t>plakat</w:t>
      </w:r>
      <w:r>
        <w:t xml:space="preserve">. </w:t>
      </w:r>
      <w:r w:rsidRPr="009C5CF8">
        <w:rPr>
          <w:highlight w:val="cyan"/>
        </w:rPr>
        <w:t>Nechceš</w:t>
      </w:r>
      <w:r>
        <w:t xml:space="preserve"> </w:t>
      </w:r>
      <w:r w:rsidRPr="009C5CF8">
        <w:rPr>
          <w:highlight w:val="cyan"/>
        </w:rPr>
        <w:t>se</w:t>
      </w:r>
      <w:r>
        <w:t xml:space="preserve"> u nás dnes večer </w:t>
      </w:r>
      <w:r w:rsidRPr="009C5CF8">
        <w:rPr>
          <w:highlight w:val="cyan"/>
        </w:rPr>
        <w:t>zastavit</w:t>
      </w:r>
      <w:r>
        <w:t xml:space="preserve">? </w:t>
      </w:r>
      <w:r w:rsidRPr="009C5CF8">
        <w:rPr>
          <w:highlight w:val="cyan"/>
        </w:rPr>
        <w:t>Nepřestávej</w:t>
      </w:r>
      <w:r>
        <w:t xml:space="preserve"> na ni </w:t>
      </w:r>
      <w:r w:rsidRPr="009C5CF8">
        <w:rPr>
          <w:highlight w:val="cyan"/>
        </w:rPr>
        <w:t>dávat</w:t>
      </w:r>
      <w:r>
        <w:t xml:space="preserve"> pozor!</w:t>
      </w:r>
    </w:p>
    <w:p w:rsidR="009C5CF8" w:rsidRDefault="009C5CF8" w:rsidP="009C5CF8">
      <w:pPr>
        <w:pStyle w:val="Bezmezer"/>
        <w:spacing w:line="360" w:lineRule="auto"/>
        <w:jc w:val="both"/>
      </w:pPr>
    </w:p>
    <w:p w:rsidR="009C5CF8" w:rsidRDefault="009C5CF8" w:rsidP="009C5CF8">
      <w:pPr>
        <w:pStyle w:val="Bezmezer"/>
        <w:numPr>
          <w:ilvl w:val="0"/>
          <w:numId w:val="1"/>
        </w:numPr>
        <w:spacing w:line="360" w:lineRule="auto"/>
        <w:jc w:val="both"/>
      </w:pPr>
      <w:r>
        <w:t>Podtrhni oba členy základní skladební dvojice.</w:t>
      </w:r>
    </w:p>
    <w:p w:rsidR="009C5CF8" w:rsidRPr="00452B7E" w:rsidRDefault="009C5CF8" w:rsidP="009C5CF8">
      <w:pPr>
        <w:pStyle w:val="Bezmezer"/>
        <w:spacing w:line="360" w:lineRule="auto"/>
        <w:jc w:val="both"/>
      </w:pPr>
      <w:r w:rsidRPr="009C5CF8">
        <w:rPr>
          <w:highlight w:val="yellow"/>
        </w:rPr>
        <w:t>Učení</w:t>
      </w:r>
      <w:r>
        <w:t xml:space="preserve"> </w:t>
      </w:r>
      <w:r w:rsidRPr="009C5CF8">
        <w:rPr>
          <w:highlight w:val="cyan"/>
        </w:rPr>
        <w:t>není</w:t>
      </w:r>
      <w:r>
        <w:t xml:space="preserve"> vždy </w:t>
      </w:r>
      <w:r w:rsidRPr="009C5CF8">
        <w:rPr>
          <w:highlight w:val="cyan"/>
        </w:rPr>
        <w:t>snadné</w:t>
      </w:r>
      <w:r>
        <w:t xml:space="preserve">. </w:t>
      </w:r>
      <w:r w:rsidRPr="009C5CF8">
        <w:rPr>
          <w:highlight w:val="yellow"/>
        </w:rPr>
        <w:t>Ty</w:t>
      </w:r>
      <w:r>
        <w:t xml:space="preserve"> </w:t>
      </w:r>
      <w:r w:rsidRPr="009C5CF8">
        <w:rPr>
          <w:highlight w:val="cyan"/>
        </w:rPr>
        <w:t>ses</w:t>
      </w:r>
      <w:r>
        <w:t xml:space="preserve"> ještě </w:t>
      </w:r>
      <w:r w:rsidRPr="009C5CF8">
        <w:rPr>
          <w:highlight w:val="cyan"/>
        </w:rPr>
        <w:t>nestal potápěčem</w:t>
      </w:r>
      <w:r>
        <w:t>?</w:t>
      </w:r>
      <w:r>
        <w:rPr>
          <w:color w:val="FFFF00"/>
        </w:rPr>
        <w:t xml:space="preserve"> </w:t>
      </w:r>
      <w:r w:rsidRPr="009C5CF8">
        <w:rPr>
          <w:highlight w:val="yellow"/>
        </w:rPr>
        <w:t>(my)</w:t>
      </w:r>
      <w:r>
        <w:t xml:space="preserve"> </w:t>
      </w:r>
      <w:r w:rsidRPr="009C5CF8">
        <w:rPr>
          <w:highlight w:val="cyan"/>
        </w:rPr>
        <w:t>Pomáhali jsme</w:t>
      </w:r>
      <w:r>
        <w:t xml:space="preserve"> sousedům očesat ovoce proti jejich vůli. Její </w:t>
      </w:r>
      <w:r w:rsidRPr="009C5CF8">
        <w:rPr>
          <w:highlight w:val="yellow"/>
        </w:rPr>
        <w:t>otázky</w:t>
      </w:r>
      <w:r>
        <w:t xml:space="preserve"> </w:t>
      </w:r>
      <w:r w:rsidRPr="009C5CF8">
        <w:rPr>
          <w:highlight w:val="cyan"/>
        </w:rPr>
        <w:t>se</w:t>
      </w:r>
      <w:r>
        <w:t xml:space="preserve"> postupně </w:t>
      </w:r>
      <w:r w:rsidRPr="009C5CF8">
        <w:rPr>
          <w:highlight w:val="cyan"/>
        </w:rPr>
        <w:t>stávaly nepříjemnými</w:t>
      </w:r>
      <w:r>
        <w:t xml:space="preserve">. </w:t>
      </w:r>
      <w:r w:rsidRPr="009C5CF8">
        <w:rPr>
          <w:highlight w:val="yellow"/>
        </w:rPr>
        <w:t>Tělocvična</w:t>
      </w:r>
      <w:r>
        <w:t xml:space="preserve"> </w:t>
      </w:r>
      <w:r w:rsidRPr="009C5CF8">
        <w:rPr>
          <w:highlight w:val="cyan"/>
        </w:rPr>
        <w:t>byla naplněna</w:t>
      </w:r>
      <w:r>
        <w:t xml:space="preserve"> žáky všech tříd. </w:t>
      </w:r>
      <w:r w:rsidRPr="009C5CF8">
        <w:rPr>
          <w:highlight w:val="yellow"/>
        </w:rPr>
        <w:t>(my)</w:t>
      </w:r>
      <w:r>
        <w:t xml:space="preserve"> </w:t>
      </w:r>
      <w:r>
        <w:t xml:space="preserve">Ze všeho nejméně </w:t>
      </w:r>
      <w:r w:rsidRPr="009C5CF8">
        <w:rPr>
          <w:highlight w:val="cyan"/>
        </w:rPr>
        <w:t>si přejeme</w:t>
      </w:r>
      <w:r>
        <w:t xml:space="preserve"> zůstat doma. </w:t>
      </w:r>
      <w:r w:rsidRPr="009C5CF8">
        <w:rPr>
          <w:highlight w:val="yellow"/>
        </w:rPr>
        <w:t>Děti</w:t>
      </w:r>
      <w:r>
        <w:t xml:space="preserve"> </w:t>
      </w:r>
      <w:r w:rsidRPr="009C5CF8">
        <w:rPr>
          <w:highlight w:val="cyan"/>
        </w:rPr>
        <w:t>byly</w:t>
      </w:r>
      <w:r>
        <w:t xml:space="preserve"> oprávněně </w:t>
      </w:r>
      <w:r w:rsidRPr="009C5CF8">
        <w:rPr>
          <w:highlight w:val="cyan"/>
        </w:rPr>
        <w:t>zvědavé</w:t>
      </w:r>
      <w:r>
        <w:t xml:space="preserve"> na výsledek chemického pokusu. </w:t>
      </w:r>
      <w:r w:rsidRPr="009C5CF8">
        <w:rPr>
          <w:highlight w:val="yellow"/>
        </w:rPr>
        <w:t>Jonáš</w:t>
      </w:r>
      <w:r>
        <w:t xml:space="preserve"> </w:t>
      </w:r>
      <w:r w:rsidRPr="009C5CF8">
        <w:rPr>
          <w:highlight w:val="cyan"/>
        </w:rPr>
        <w:t>byl</w:t>
      </w:r>
      <w:r>
        <w:t xml:space="preserve"> s matematickým úkolem dávno </w:t>
      </w:r>
      <w:r w:rsidRPr="009C5CF8">
        <w:rPr>
          <w:highlight w:val="cyan"/>
        </w:rPr>
        <w:t>hotov</w:t>
      </w:r>
      <w:r>
        <w:t>.</w:t>
      </w:r>
      <w:r>
        <w:t xml:space="preserve"> </w:t>
      </w:r>
      <w:r w:rsidRPr="009C5CF8">
        <w:rPr>
          <w:highlight w:val="yellow"/>
        </w:rPr>
        <w:t>(on)</w:t>
      </w:r>
      <w:r>
        <w:t xml:space="preserve"> Svými díly </w:t>
      </w:r>
      <w:r w:rsidRPr="009C5CF8">
        <w:rPr>
          <w:highlight w:val="cyan"/>
        </w:rPr>
        <w:t>se stal nesmrtelným</w:t>
      </w:r>
      <w:r>
        <w:t xml:space="preserve">. </w:t>
      </w:r>
    </w:p>
    <w:p w:rsidR="00463A15" w:rsidRDefault="00987EC1"/>
    <w:p w:rsidR="009C5CF8" w:rsidRDefault="009C5CF8">
      <w:pPr>
        <w:rPr>
          <w:color w:val="FF0000"/>
        </w:rPr>
      </w:pPr>
      <w:r>
        <w:rPr>
          <w:color w:val="FF0000"/>
        </w:rPr>
        <w:t xml:space="preserve">NEZAPOMEŇ: </w:t>
      </w:r>
    </w:p>
    <w:p w:rsidR="009C5CF8" w:rsidRDefault="009C5CF8" w:rsidP="009C5CF8">
      <w:pPr>
        <w:pStyle w:val="Odstavecseseznamem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NA PODMĚT SE PTÁME OTÁZKOU</w:t>
      </w:r>
      <w:r w:rsidR="00987EC1">
        <w:rPr>
          <w:color w:val="FF0000"/>
        </w:rPr>
        <w:t>:</w:t>
      </w:r>
      <w:r>
        <w:rPr>
          <w:color w:val="FF0000"/>
        </w:rPr>
        <w:t xml:space="preserve"> KDO, CO?</w:t>
      </w:r>
    </w:p>
    <w:p w:rsidR="009C5CF8" w:rsidRDefault="009C5CF8" w:rsidP="009C5CF8">
      <w:pPr>
        <w:pStyle w:val="Odstavecseseznamem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PODMĚT MŮŽE BÝT I NEVYJÁDŘENÝ, ALE Z VĚTY HO VŽDY POZNÁME PODLE TVARU SLOVESA</w:t>
      </w:r>
    </w:p>
    <w:p w:rsidR="00987EC1" w:rsidRDefault="00987EC1" w:rsidP="009C5CF8">
      <w:pPr>
        <w:pStyle w:val="Odstavecseseznamem"/>
        <w:numPr>
          <w:ilvl w:val="0"/>
          <w:numId w:val="2"/>
        </w:numPr>
        <w:rPr>
          <w:color w:val="FF0000"/>
        </w:rPr>
      </w:pPr>
      <w:bookmarkStart w:id="0" w:name="_GoBack"/>
      <w:bookmarkEnd w:id="0"/>
      <w:r>
        <w:rPr>
          <w:color w:val="FF0000"/>
        </w:rPr>
        <w:t>NA PŘÍSUDEK SE PTÁME OTÁZKOU: CO DĚLÁ PODMĚT?</w:t>
      </w:r>
    </w:p>
    <w:p w:rsidR="009C5CF8" w:rsidRPr="009C5CF8" w:rsidRDefault="009C5CF8" w:rsidP="009C5CF8">
      <w:pPr>
        <w:pStyle w:val="Odstavecseseznamem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ROZLIŠUJEME RŮZNÉ DRUHY PŘÍSUDKŮ (SLOVESNÝ- JEDNODUCHÝ A SLOŽENÝ, JMENNÝ SE SPONOU, JMENNÝ) … připomeneme si v tomto týdnu</w:t>
      </w:r>
    </w:p>
    <w:sectPr w:rsidR="009C5CF8" w:rsidRPr="009C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E705F"/>
    <w:multiLevelType w:val="hybridMultilevel"/>
    <w:tmpl w:val="725ED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642F8"/>
    <w:multiLevelType w:val="hybridMultilevel"/>
    <w:tmpl w:val="BBB48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F8"/>
    <w:rsid w:val="003B7E65"/>
    <w:rsid w:val="00987EC1"/>
    <w:rsid w:val="009C5CF8"/>
    <w:rsid w:val="00E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2A69"/>
  <w15:chartTrackingRefBased/>
  <w15:docId w15:val="{A39FBB57-449A-4A34-80F9-51052EB8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CF8"/>
  </w:style>
  <w:style w:type="paragraph" w:styleId="Nadpis1">
    <w:name w:val="heading 1"/>
    <w:basedOn w:val="Normln"/>
    <w:next w:val="Normln"/>
    <w:link w:val="Nadpis1Char"/>
    <w:uiPriority w:val="9"/>
    <w:qFormat/>
    <w:rsid w:val="009C5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5C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9C5CF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2020-04-29T08:08:00Z</dcterms:created>
  <dcterms:modified xsi:type="dcterms:W3CDTF">2020-04-29T08:29:00Z</dcterms:modified>
</cp:coreProperties>
</file>