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DF1" w:rsidRDefault="0032535E">
      <w:r>
        <w:t>Výchova k občanství 7. ročník</w:t>
      </w:r>
    </w:p>
    <w:p w:rsidR="0032535E" w:rsidRDefault="0032535E"/>
    <w:p w:rsidR="0032535E" w:rsidRDefault="0032535E">
      <w:r>
        <w:t>1)Abeceda zdravé výživy – zpracovat do sešitu jídelníček na celý den</w:t>
      </w:r>
    </w:p>
    <w:p w:rsidR="0032535E" w:rsidRDefault="0032535E">
      <w:r>
        <w:t>2) Drogy – přepsat nebo vytisknout a vlepit do sešitu</w:t>
      </w:r>
    </w:p>
    <w:p w:rsidR="0032535E" w:rsidRDefault="0032535E"/>
    <w:p w:rsidR="0032535E" w:rsidRDefault="0032535E" w:rsidP="0032535E">
      <w:pPr>
        <w:pStyle w:val="Odstavecseseznamem"/>
        <w:numPr>
          <w:ilvl w:val="1"/>
          <w:numId w:val="1"/>
        </w:numPr>
      </w:pPr>
      <w:r>
        <w:t>Droga – mnoho významů</w:t>
      </w:r>
    </w:p>
    <w:p w:rsidR="0032535E" w:rsidRDefault="0032535E" w:rsidP="0032535E">
      <w:pPr>
        <w:pStyle w:val="Odstavecseseznamem"/>
        <w:numPr>
          <w:ilvl w:val="2"/>
          <w:numId w:val="1"/>
        </w:numPr>
      </w:pPr>
      <w:r>
        <w:t>sušená bylina</w:t>
      </w:r>
    </w:p>
    <w:p w:rsidR="0032535E" w:rsidRDefault="0032535E" w:rsidP="0032535E">
      <w:pPr>
        <w:pStyle w:val="Odstavecseseznamem"/>
        <w:numPr>
          <w:ilvl w:val="2"/>
          <w:numId w:val="1"/>
        </w:numPr>
      </w:pPr>
      <w:r>
        <w:t>lék, léčivo</w:t>
      </w:r>
    </w:p>
    <w:p w:rsidR="0032535E" w:rsidRDefault="0032535E" w:rsidP="0032535E">
      <w:pPr>
        <w:pStyle w:val="Odstavecseseznamem"/>
        <w:numPr>
          <w:ilvl w:val="2"/>
          <w:numId w:val="1"/>
        </w:numPr>
      </w:pPr>
      <w:r>
        <w:t>návyková, omamná látka</w:t>
      </w:r>
    </w:p>
    <w:p w:rsidR="0032535E" w:rsidRDefault="0032535E" w:rsidP="0032535E">
      <w:pPr>
        <w:pStyle w:val="Odstavecseseznamem"/>
        <w:numPr>
          <w:ilvl w:val="1"/>
          <w:numId w:val="1"/>
        </w:numPr>
      </w:pPr>
      <w:r>
        <w:t>známé již v pravěku – byliny a houby používané u obřadů</w:t>
      </w:r>
    </w:p>
    <w:p w:rsidR="0032535E" w:rsidRDefault="0032535E" w:rsidP="0032535E">
      <w:pPr>
        <w:pStyle w:val="Odstavecseseznamem"/>
        <w:numPr>
          <w:ilvl w:val="1"/>
          <w:numId w:val="1"/>
        </w:numPr>
      </w:pPr>
      <w:r>
        <w:t>ve starověku</w:t>
      </w:r>
    </w:p>
    <w:p w:rsidR="0032535E" w:rsidRDefault="0032535E" w:rsidP="0032535E">
      <w:pPr>
        <w:pStyle w:val="Odstavecseseznamem"/>
        <w:numPr>
          <w:ilvl w:val="2"/>
          <w:numId w:val="1"/>
        </w:numPr>
      </w:pPr>
      <w:r>
        <w:t>konzumace alkoholu – kvašené nápoje (víno, pivo…)</w:t>
      </w:r>
    </w:p>
    <w:p w:rsidR="0032535E" w:rsidRDefault="0032535E" w:rsidP="0032535E">
      <w:pPr>
        <w:pStyle w:val="Odstavecseseznamem"/>
        <w:numPr>
          <w:ilvl w:val="2"/>
          <w:numId w:val="1"/>
        </w:numPr>
      </w:pPr>
      <w:r>
        <w:t>konopí (semena)</w:t>
      </w:r>
    </w:p>
    <w:p w:rsidR="0032535E" w:rsidRDefault="0032535E" w:rsidP="0032535E">
      <w:pPr>
        <w:pStyle w:val="Odstavecseseznamem"/>
        <w:numPr>
          <w:ilvl w:val="2"/>
          <w:numId w:val="1"/>
        </w:numPr>
      </w:pPr>
      <w:r>
        <w:t>zelené makovice</w:t>
      </w:r>
    </w:p>
    <w:p w:rsidR="0032535E" w:rsidRDefault="0032535E" w:rsidP="0032535E">
      <w:pPr>
        <w:pStyle w:val="Odstavecseseznamem"/>
        <w:numPr>
          <w:ilvl w:val="1"/>
          <w:numId w:val="1"/>
        </w:numPr>
      </w:pPr>
      <w:r>
        <w:t>dnes široká nabídka od legálních drog (kouření, alkohol) až po látky aplikované nitrožilně (pervitin, heroin…)</w:t>
      </w:r>
    </w:p>
    <w:p w:rsidR="0032535E" w:rsidRPr="0032535E" w:rsidRDefault="0032535E" w:rsidP="0032535E"/>
    <w:p w:rsidR="0032535E" w:rsidRDefault="0032535E" w:rsidP="0032535E">
      <w:pPr>
        <w:pStyle w:val="Odstavecseseznamem"/>
        <w:numPr>
          <w:ilvl w:val="1"/>
          <w:numId w:val="1"/>
        </w:numPr>
      </w:pPr>
      <w:r>
        <w:t>Trans – stav navozený pomocí hypnózy (podobný spánku)</w:t>
      </w:r>
    </w:p>
    <w:p w:rsidR="0032535E" w:rsidRDefault="0032535E" w:rsidP="0032535E">
      <w:pPr>
        <w:pStyle w:val="Odstavecseseznamem"/>
        <w:numPr>
          <w:ilvl w:val="1"/>
          <w:numId w:val="1"/>
        </w:numPr>
      </w:pPr>
      <w:r>
        <w:t>Euforie – pocit lehkosti, bezstarostnosti, pohody</w:t>
      </w:r>
    </w:p>
    <w:p w:rsidR="0032535E" w:rsidRDefault="0032535E">
      <w:bookmarkStart w:id="0" w:name="_GoBack"/>
      <w:bookmarkEnd w:id="0"/>
    </w:p>
    <w:sectPr w:rsidR="0032535E" w:rsidSect="001856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411A4"/>
    <w:multiLevelType w:val="hybridMultilevel"/>
    <w:tmpl w:val="D60AE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5E"/>
    <w:rsid w:val="00185615"/>
    <w:rsid w:val="0032535E"/>
    <w:rsid w:val="009F2B69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9CAB"/>
  <w15:chartTrackingRefBased/>
  <w15:docId w15:val="{DB5A168F-83F7-9E48-8A67-8122AB13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535E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508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Schneider</dc:creator>
  <cp:keywords/>
  <dc:description/>
  <cp:lastModifiedBy>David Schneider</cp:lastModifiedBy>
  <cp:revision>1</cp:revision>
  <dcterms:created xsi:type="dcterms:W3CDTF">2020-03-29T08:08:00Z</dcterms:created>
  <dcterms:modified xsi:type="dcterms:W3CDTF">2020-03-29T08:14:00Z</dcterms:modified>
</cp:coreProperties>
</file>